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C37" w:rsidRPr="007E2BBB" w:rsidRDefault="00A40C37" w:rsidP="003835DF">
      <w:pPr>
        <w:jc w:val="center"/>
        <w:rPr>
          <w:b/>
          <w:bCs/>
          <w:color w:val="000000"/>
          <w:sz w:val="28"/>
          <w:u w:val="single"/>
        </w:rPr>
      </w:pPr>
    </w:p>
    <w:p w:rsidR="00204DA0" w:rsidRDefault="00D12539" w:rsidP="003835DF">
      <w:pPr>
        <w:jc w:val="center"/>
        <w:rPr>
          <w:b/>
          <w:bCs/>
          <w:color w:val="000000"/>
          <w:sz w:val="28"/>
          <w:u w:val="single"/>
        </w:rPr>
      </w:pPr>
      <w:r>
        <w:rPr>
          <w:b/>
          <w:bCs/>
          <w:color w:val="000000"/>
          <w:sz w:val="28"/>
          <w:u w:val="single"/>
        </w:rPr>
        <w:t xml:space="preserve">Комплектность ЮНИТ-ДЗ для ПС Болдыревка, ПС Успеновка </w:t>
      </w:r>
      <w:r w:rsidR="00C268F0">
        <w:rPr>
          <w:b/>
          <w:bCs/>
          <w:color w:val="000000"/>
          <w:sz w:val="28"/>
          <w:u w:val="single"/>
        </w:rPr>
        <w:t xml:space="preserve"> </w:t>
      </w:r>
    </w:p>
    <w:p w:rsidR="00C304D6" w:rsidRDefault="00C304D6" w:rsidP="00B72DC2">
      <w:pPr>
        <w:ind w:left="720"/>
        <w:rPr>
          <w:b/>
          <w:sz w:val="28"/>
          <w:szCs w:val="28"/>
        </w:rPr>
      </w:pPr>
    </w:p>
    <w:p w:rsidR="00334300" w:rsidRPr="002F23E8" w:rsidRDefault="00334300" w:rsidP="00C304D6">
      <w:pPr>
        <w:numPr>
          <w:ilvl w:val="0"/>
          <w:numId w:val="2"/>
        </w:numPr>
        <w:spacing w:line="360" w:lineRule="auto"/>
        <w:rPr>
          <w:b/>
          <w:sz w:val="26"/>
          <w:szCs w:val="26"/>
          <w:u w:val="single"/>
        </w:rPr>
      </w:pPr>
      <w:r w:rsidRPr="00DD277A">
        <w:rPr>
          <w:b/>
          <w:sz w:val="26"/>
          <w:szCs w:val="26"/>
          <w:u w:val="single"/>
        </w:rPr>
        <w:t>Количество:</w:t>
      </w:r>
      <w:r w:rsidR="00EE20FA" w:rsidRPr="00EE20FA">
        <w:rPr>
          <w:b/>
          <w:bCs/>
        </w:rPr>
        <w:t xml:space="preserve"> </w:t>
      </w:r>
      <w:r w:rsidR="00263881" w:rsidRPr="002F23E8">
        <w:rPr>
          <w:bCs/>
          <w:sz w:val="26"/>
          <w:szCs w:val="26"/>
        </w:rPr>
        <w:t>2</w:t>
      </w:r>
      <w:r w:rsidR="00EE20FA" w:rsidRPr="002F23E8">
        <w:rPr>
          <w:bCs/>
          <w:sz w:val="26"/>
          <w:szCs w:val="26"/>
        </w:rPr>
        <w:t xml:space="preserve"> </w:t>
      </w:r>
      <w:r w:rsidR="006A4206" w:rsidRPr="002F23E8">
        <w:rPr>
          <w:bCs/>
          <w:sz w:val="26"/>
          <w:szCs w:val="26"/>
        </w:rPr>
        <w:t>комплект</w:t>
      </w:r>
      <w:r w:rsidR="00730E2A" w:rsidRPr="002F23E8">
        <w:rPr>
          <w:bCs/>
          <w:sz w:val="26"/>
          <w:szCs w:val="26"/>
        </w:rPr>
        <w:t>а</w:t>
      </w:r>
      <w:r w:rsidR="00EE20FA" w:rsidRPr="002F23E8">
        <w:rPr>
          <w:bCs/>
          <w:sz w:val="26"/>
          <w:szCs w:val="26"/>
        </w:rPr>
        <w:t>.</w:t>
      </w:r>
    </w:p>
    <w:p w:rsidR="006A4206" w:rsidRPr="006A4206" w:rsidRDefault="006A4206" w:rsidP="006A4206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6A4206">
        <w:rPr>
          <w:sz w:val="26"/>
          <w:szCs w:val="26"/>
        </w:rPr>
        <w:t>Состав комплекта</w:t>
      </w:r>
      <w:r>
        <w:rPr>
          <w:sz w:val="26"/>
          <w:szCs w:val="26"/>
        </w:rPr>
        <w:t>:</w:t>
      </w:r>
    </w:p>
    <w:p w:rsidR="00C304D6" w:rsidRPr="00D812E3" w:rsidRDefault="00070DDA" w:rsidP="00C304D6">
      <w:pPr>
        <w:numPr>
          <w:ilvl w:val="0"/>
          <w:numId w:val="3"/>
        </w:numPr>
        <w:tabs>
          <w:tab w:val="clear" w:pos="1800"/>
          <w:tab w:val="num" w:pos="1080"/>
        </w:tabs>
        <w:ind w:hanging="900"/>
        <w:rPr>
          <w:sz w:val="26"/>
          <w:szCs w:val="26"/>
        </w:rPr>
      </w:pPr>
      <w:r>
        <w:rPr>
          <w:bCs/>
          <w:sz w:val="26"/>
          <w:szCs w:val="26"/>
        </w:rPr>
        <w:t xml:space="preserve">Устройство от дуговых замыканий </w:t>
      </w:r>
      <w:r w:rsidR="00DC349A">
        <w:rPr>
          <w:bCs/>
          <w:sz w:val="26"/>
          <w:szCs w:val="26"/>
        </w:rPr>
        <w:t>«</w:t>
      </w:r>
      <w:r w:rsidR="005F6358">
        <w:rPr>
          <w:bCs/>
          <w:sz w:val="26"/>
          <w:szCs w:val="26"/>
        </w:rPr>
        <w:t>ЮНИТ-ДЗ</w:t>
      </w:r>
      <w:r w:rsidR="00DC349A">
        <w:rPr>
          <w:bCs/>
          <w:sz w:val="26"/>
          <w:szCs w:val="26"/>
        </w:rPr>
        <w:t>»</w:t>
      </w:r>
      <w:r w:rsidR="00D21591" w:rsidRPr="005F6358">
        <w:rPr>
          <w:bCs/>
          <w:sz w:val="26"/>
          <w:szCs w:val="26"/>
        </w:rPr>
        <w:t xml:space="preserve"> </w:t>
      </w:r>
      <w:r w:rsidR="00202B1F" w:rsidRPr="00D812E3">
        <w:rPr>
          <w:bCs/>
          <w:sz w:val="26"/>
          <w:szCs w:val="26"/>
        </w:rPr>
        <w:t xml:space="preserve">– </w:t>
      </w:r>
      <w:r w:rsidR="00730E2A" w:rsidRPr="00730E2A">
        <w:rPr>
          <w:bCs/>
          <w:sz w:val="26"/>
          <w:szCs w:val="26"/>
        </w:rPr>
        <w:t>1</w:t>
      </w:r>
      <w:r w:rsidR="00202B1F" w:rsidRPr="00D812E3">
        <w:rPr>
          <w:bCs/>
          <w:sz w:val="26"/>
          <w:szCs w:val="26"/>
        </w:rPr>
        <w:t xml:space="preserve"> </w:t>
      </w:r>
      <w:proofErr w:type="spellStart"/>
      <w:r w:rsidR="00202B1F" w:rsidRPr="00D812E3">
        <w:rPr>
          <w:bCs/>
          <w:sz w:val="26"/>
          <w:szCs w:val="26"/>
        </w:rPr>
        <w:t>шт</w:t>
      </w:r>
      <w:proofErr w:type="spellEnd"/>
      <w:r w:rsidR="00EE20FA" w:rsidRPr="00D812E3">
        <w:rPr>
          <w:bCs/>
          <w:sz w:val="26"/>
          <w:szCs w:val="26"/>
        </w:rPr>
        <w:t>;</w:t>
      </w:r>
    </w:p>
    <w:p w:rsidR="00C304D6" w:rsidRPr="00DC349A" w:rsidRDefault="007C6A4C" w:rsidP="00C304D6">
      <w:pPr>
        <w:numPr>
          <w:ilvl w:val="0"/>
          <w:numId w:val="3"/>
        </w:numPr>
        <w:tabs>
          <w:tab w:val="clear" w:pos="1800"/>
          <w:tab w:val="num" w:pos="1080"/>
        </w:tabs>
        <w:ind w:hanging="900"/>
        <w:rPr>
          <w:sz w:val="26"/>
          <w:szCs w:val="26"/>
        </w:rPr>
      </w:pPr>
      <w:r>
        <w:rPr>
          <w:bCs/>
          <w:sz w:val="26"/>
          <w:szCs w:val="26"/>
        </w:rPr>
        <w:t>Волоконно-оптический датчик</w:t>
      </w:r>
      <w:r w:rsidR="00DC349A">
        <w:rPr>
          <w:bCs/>
          <w:sz w:val="26"/>
          <w:szCs w:val="26"/>
        </w:rPr>
        <w:t xml:space="preserve"> (</w:t>
      </w:r>
      <w:r w:rsidR="00727006">
        <w:rPr>
          <w:bCs/>
          <w:sz w:val="26"/>
          <w:szCs w:val="26"/>
        </w:rPr>
        <w:t>ВОД Р-25</w:t>
      </w:r>
      <w:proofErr w:type="gramStart"/>
      <w:r w:rsidR="00DC349A">
        <w:rPr>
          <w:bCs/>
          <w:sz w:val="26"/>
          <w:szCs w:val="26"/>
        </w:rPr>
        <w:t xml:space="preserve">) </w:t>
      </w:r>
      <w:r w:rsidR="00202B1F" w:rsidRPr="00D812E3">
        <w:rPr>
          <w:bCs/>
          <w:sz w:val="26"/>
          <w:szCs w:val="26"/>
        </w:rPr>
        <w:t xml:space="preserve"> –</w:t>
      </w:r>
      <w:proofErr w:type="gramEnd"/>
      <w:r w:rsidR="00202B1F" w:rsidRPr="00D812E3">
        <w:rPr>
          <w:bCs/>
          <w:sz w:val="26"/>
          <w:szCs w:val="26"/>
        </w:rPr>
        <w:t xml:space="preserve"> </w:t>
      </w:r>
      <w:r w:rsidR="00730E2A" w:rsidRPr="00DC349A">
        <w:rPr>
          <w:bCs/>
          <w:sz w:val="26"/>
          <w:szCs w:val="26"/>
        </w:rPr>
        <w:t>2</w:t>
      </w:r>
      <w:r w:rsidR="00202B1F" w:rsidRPr="00D812E3">
        <w:rPr>
          <w:bCs/>
          <w:sz w:val="26"/>
          <w:szCs w:val="26"/>
        </w:rPr>
        <w:t xml:space="preserve"> </w:t>
      </w:r>
      <w:r w:rsidR="00B7602B" w:rsidRPr="00D812E3">
        <w:rPr>
          <w:bCs/>
          <w:sz w:val="26"/>
          <w:szCs w:val="26"/>
        </w:rPr>
        <w:t xml:space="preserve"> </w:t>
      </w:r>
      <w:proofErr w:type="spellStart"/>
      <w:r w:rsidR="00202B1F" w:rsidRPr="00D812E3">
        <w:rPr>
          <w:bCs/>
          <w:sz w:val="26"/>
          <w:szCs w:val="26"/>
        </w:rPr>
        <w:t>шт</w:t>
      </w:r>
      <w:proofErr w:type="spellEnd"/>
      <w:r w:rsidR="00A83A45">
        <w:rPr>
          <w:bCs/>
          <w:sz w:val="26"/>
          <w:szCs w:val="26"/>
        </w:rPr>
        <w:t>;</w:t>
      </w:r>
    </w:p>
    <w:p w:rsidR="00DC349A" w:rsidRPr="00805C04" w:rsidRDefault="00DC349A" w:rsidP="00C304D6">
      <w:pPr>
        <w:numPr>
          <w:ilvl w:val="0"/>
          <w:numId w:val="3"/>
        </w:numPr>
        <w:tabs>
          <w:tab w:val="clear" w:pos="1800"/>
          <w:tab w:val="num" w:pos="1080"/>
        </w:tabs>
        <w:ind w:hanging="900"/>
        <w:rPr>
          <w:sz w:val="26"/>
          <w:szCs w:val="26"/>
        </w:rPr>
      </w:pPr>
      <w:r>
        <w:rPr>
          <w:bCs/>
          <w:sz w:val="26"/>
          <w:szCs w:val="26"/>
        </w:rPr>
        <w:t>Комплект принадлежностей для монтажа</w:t>
      </w:r>
      <w:r w:rsidR="0022220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№2 – </w:t>
      </w:r>
      <w:r w:rsidR="007B437E" w:rsidRPr="007B437E">
        <w:rPr>
          <w:bCs/>
          <w:sz w:val="26"/>
          <w:szCs w:val="26"/>
        </w:rPr>
        <w:t>4</w:t>
      </w: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компл</w:t>
      </w:r>
      <w:proofErr w:type="spellEnd"/>
      <w:r>
        <w:rPr>
          <w:bCs/>
          <w:sz w:val="26"/>
          <w:szCs w:val="26"/>
        </w:rPr>
        <w:t>;</w:t>
      </w:r>
    </w:p>
    <w:p w:rsidR="00805C04" w:rsidRPr="00A83A45" w:rsidRDefault="00D21591" w:rsidP="00C304D6">
      <w:pPr>
        <w:numPr>
          <w:ilvl w:val="0"/>
          <w:numId w:val="3"/>
        </w:numPr>
        <w:tabs>
          <w:tab w:val="clear" w:pos="1800"/>
          <w:tab w:val="num" w:pos="1080"/>
        </w:tabs>
        <w:ind w:hanging="900"/>
        <w:rPr>
          <w:sz w:val="26"/>
          <w:szCs w:val="26"/>
        </w:rPr>
      </w:pPr>
      <w:r>
        <w:rPr>
          <w:sz w:val="26"/>
          <w:szCs w:val="26"/>
        </w:rPr>
        <w:t>Б</w:t>
      </w:r>
      <w:r w:rsidR="00637D4D">
        <w:rPr>
          <w:sz w:val="26"/>
          <w:szCs w:val="26"/>
        </w:rPr>
        <w:t>лок питания</w:t>
      </w:r>
      <w:r w:rsidR="00CC401E">
        <w:rPr>
          <w:sz w:val="26"/>
          <w:szCs w:val="26"/>
        </w:rPr>
        <w:t xml:space="preserve"> </w:t>
      </w:r>
      <w:r>
        <w:rPr>
          <w:sz w:val="26"/>
          <w:szCs w:val="26"/>
        </w:rPr>
        <w:t>ЮНИТ-</w:t>
      </w:r>
      <w:r w:rsidR="00CC401E">
        <w:rPr>
          <w:sz w:val="26"/>
          <w:szCs w:val="26"/>
        </w:rPr>
        <w:t>БП</w:t>
      </w:r>
      <w:r w:rsidR="005A75B6">
        <w:rPr>
          <w:sz w:val="26"/>
          <w:szCs w:val="26"/>
        </w:rPr>
        <w:t>ТН</w:t>
      </w:r>
      <w:r w:rsidR="00727006" w:rsidRPr="00727006">
        <w:rPr>
          <w:sz w:val="26"/>
          <w:szCs w:val="26"/>
        </w:rPr>
        <w:t>-0220</w:t>
      </w:r>
      <w:r w:rsidR="005A75B6">
        <w:rPr>
          <w:sz w:val="26"/>
          <w:szCs w:val="26"/>
        </w:rPr>
        <w:t xml:space="preserve"> </w:t>
      </w:r>
      <w:r w:rsidR="00637D4D">
        <w:rPr>
          <w:sz w:val="26"/>
          <w:szCs w:val="26"/>
        </w:rPr>
        <w:t xml:space="preserve">– </w:t>
      </w:r>
      <w:r w:rsidR="00730E2A" w:rsidRPr="00730E2A">
        <w:rPr>
          <w:sz w:val="26"/>
          <w:szCs w:val="26"/>
        </w:rPr>
        <w:t>2</w:t>
      </w:r>
      <w:r w:rsidR="00637D4D">
        <w:rPr>
          <w:sz w:val="26"/>
          <w:szCs w:val="26"/>
        </w:rPr>
        <w:t xml:space="preserve"> шт.</w:t>
      </w: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2F3591">
      <w:pPr>
        <w:spacing w:line="276" w:lineRule="auto"/>
        <w:jc w:val="center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</w:p>
    <w:p w:rsidR="002F3591" w:rsidRPr="002F3591" w:rsidRDefault="002F3591" w:rsidP="002F3591">
      <w:pPr>
        <w:spacing w:line="276" w:lineRule="auto"/>
        <w:jc w:val="center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КАРТА ЗАКАЗА</w:t>
      </w:r>
    </w:p>
    <w:p w:rsidR="002F3591" w:rsidRPr="002F3591" w:rsidRDefault="002F3591" w:rsidP="002F3591">
      <w:pPr>
        <w:spacing w:after="200" w:line="276" w:lineRule="auto"/>
        <w:jc w:val="center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Устройство защиты от дуговых замыканий «ЮНИТ-ДЗ»</w:t>
      </w:r>
    </w:p>
    <w:p w:rsidR="002F3591" w:rsidRPr="002F3591" w:rsidRDefault="002F3591" w:rsidP="002F3591">
      <w:pPr>
        <w:spacing w:after="200" w:line="276" w:lineRule="auto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Наименование предприятия, объект:</w:t>
      </w:r>
      <w:r w:rsidRPr="002F3591">
        <w:rPr>
          <w:rFonts w:eastAsia="Arial Unicode MS"/>
          <w:b/>
          <w:sz w:val="20"/>
          <w:szCs w:val="20"/>
          <w:lang w:eastAsia="en-US"/>
        </w:rPr>
        <w:t xml:space="preserve"> </w:t>
      </w:r>
      <w:r w:rsidRPr="002F3591">
        <w:rPr>
          <w:rFonts w:eastAsia="Arial Unicode MS"/>
          <w:sz w:val="20"/>
          <w:szCs w:val="20"/>
          <w:u w:val="single"/>
          <w:lang w:eastAsia="en-US"/>
        </w:rPr>
        <w:t xml:space="preserve">Филиал АО «ДРСК» «Амурские ЭС», ПС 35 кВ Болдыревка, Успеновка, </w:t>
      </w:r>
      <w:r w:rsidRPr="002F3591">
        <w:rPr>
          <w:rFonts w:eastAsia="Arial Unicode MS"/>
          <w:b/>
          <w:sz w:val="20"/>
          <w:szCs w:val="20"/>
          <w:lang w:eastAsia="en-US"/>
        </w:rPr>
        <w:t>___________________________________________________________________________________</w:t>
      </w:r>
      <w:r>
        <w:rPr>
          <w:rFonts w:eastAsia="Arial Unicode MS"/>
          <w:b/>
          <w:sz w:val="20"/>
          <w:szCs w:val="20"/>
          <w:lang w:eastAsia="en-US"/>
        </w:rPr>
        <w:t>______</w:t>
      </w:r>
    </w:p>
    <w:p w:rsidR="002F3591" w:rsidRPr="002F3591" w:rsidRDefault="002F3591" w:rsidP="002F3591">
      <w:pPr>
        <w:spacing w:line="276" w:lineRule="auto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 xml:space="preserve">                 ЮНИТ-ДЗ</w:t>
      </w:r>
      <w:r w:rsidRPr="002F3591">
        <w:rPr>
          <w:rFonts w:eastAsia="Arial Unicode MS"/>
          <w:b/>
          <w:sz w:val="20"/>
          <w:szCs w:val="20"/>
          <w:lang w:eastAsia="en-US"/>
        </w:rPr>
        <w:t>___Р2__-__2_</w:t>
      </w:r>
      <w:proofErr w:type="gramStart"/>
      <w:r w:rsidRPr="002F3591">
        <w:rPr>
          <w:rFonts w:eastAsia="Arial Unicode MS"/>
          <w:b/>
          <w:sz w:val="20"/>
          <w:szCs w:val="20"/>
          <w:lang w:eastAsia="en-US"/>
        </w:rPr>
        <w:t>_  _</w:t>
      </w:r>
      <w:proofErr w:type="gramEnd"/>
      <w:r w:rsidRPr="002F3591">
        <w:rPr>
          <w:rFonts w:eastAsia="Arial Unicode MS"/>
          <w:b/>
          <w:sz w:val="20"/>
          <w:szCs w:val="20"/>
          <w:lang w:eastAsia="en-US"/>
        </w:rPr>
        <w:t>_П__-___2___                                                                          ___2___</w:t>
      </w: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шт.</w:t>
      </w:r>
    </w:p>
    <w:p w:rsidR="002F3591" w:rsidRPr="002F3591" w:rsidRDefault="002F3591" w:rsidP="002F3591">
      <w:pPr>
        <w:spacing w:after="200" w:line="276" w:lineRule="auto"/>
        <w:ind w:left="426"/>
        <w:rPr>
          <w:rFonts w:ascii="Calibri" w:eastAsia="Arial Unicode MS" w:hAnsi="Calibri" w:cs="Arial Unicode MS"/>
          <w:b/>
          <w:sz w:val="16"/>
          <w:szCs w:val="16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 xml:space="preserve">                                  </w:t>
      </w:r>
      <w:r w:rsidRPr="002F3591">
        <w:rPr>
          <w:rFonts w:ascii="Calibri" w:eastAsia="Arial Unicode MS" w:hAnsi="Calibri" w:cs="Arial Unicode MS"/>
          <w:b/>
          <w:sz w:val="16"/>
          <w:szCs w:val="16"/>
          <w:lang w:eastAsia="en-US"/>
        </w:rPr>
        <w:t>1                2              3                 4</w:t>
      </w:r>
    </w:p>
    <w:p w:rsidR="002F3591" w:rsidRPr="002F3591" w:rsidRDefault="002F3591" w:rsidP="002F3591">
      <w:pPr>
        <w:numPr>
          <w:ilvl w:val="0"/>
          <w:numId w:val="5"/>
        </w:numPr>
        <w:spacing w:after="200" w:line="276" w:lineRule="auto"/>
        <w:ind w:left="426" w:hanging="426"/>
        <w:contextualSpacing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Тип подключаемых датчиков*</w:t>
      </w:r>
    </w:p>
    <w:p w:rsidR="002F3591" w:rsidRPr="002F3591" w:rsidRDefault="002F3591" w:rsidP="002F3591">
      <w:pPr>
        <w:spacing w:after="200" w:line="276" w:lineRule="auto"/>
        <w:ind w:left="426" w:hanging="426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          Радиальные (Р2)        Х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>⃞</w:t>
      </w:r>
    </w:p>
    <w:p w:rsidR="002F3591" w:rsidRPr="002F3591" w:rsidRDefault="002F3591" w:rsidP="002F3591">
      <w:pPr>
        <w:tabs>
          <w:tab w:val="left" w:pos="2235"/>
        </w:tabs>
        <w:spacing w:after="200" w:line="276" w:lineRule="auto"/>
        <w:ind w:left="426" w:hanging="426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          Петлевые (П4 </w:t>
      </w:r>
      <w:proofErr w:type="gramStart"/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ab/>
        <w:t xml:space="preserve"> 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>⃞</w:t>
      </w:r>
      <w:proofErr w:type="gramEnd"/>
    </w:p>
    <w:p w:rsidR="002F3591" w:rsidRPr="002F3591" w:rsidRDefault="002F3591" w:rsidP="002F3591">
      <w:pPr>
        <w:numPr>
          <w:ilvl w:val="0"/>
          <w:numId w:val="5"/>
        </w:numPr>
        <w:spacing w:after="200" w:line="276" w:lineRule="auto"/>
        <w:ind w:left="426" w:hanging="426"/>
        <w:contextualSpacing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Напряжение оперативного тока</w:t>
      </w:r>
    </w:p>
    <w:p w:rsidR="002F3591" w:rsidRPr="002F3591" w:rsidRDefault="002F3591" w:rsidP="002F3591">
      <w:pPr>
        <w:spacing w:after="200" w:line="276" w:lineRule="auto"/>
        <w:ind w:left="426" w:hanging="426"/>
        <w:jc w:val="center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               110В (1)      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>⃞</w:t>
      </w: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                            220В (2)     Х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>⃞</w:t>
      </w:r>
    </w:p>
    <w:p w:rsidR="002F3591" w:rsidRPr="002F3591" w:rsidRDefault="002F3591" w:rsidP="002F3591">
      <w:pPr>
        <w:numPr>
          <w:ilvl w:val="0"/>
          <w:numId w:val="5"/>
        </w:numPr>
        <w:spacing w:after="200" w:line="276" w:lineRule="auto"/>
        <w:ind w:left="426" w:hanging="426"/>
        <w:contextualSpacing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Род оперативного тока</w:t>
      </w:r>
    </w:p>
    <w:p w:rsidR="002F3591" w:rsidRPr="002F3591" w:rsidRDefault="002F3591" w:rsidP="002F3591">
      <w:pPr>
        <w:spacing w:after="200" w:line="276" w:lineRule="auto"/>
        <w:ind w:left="426" w:hanging="426"/>
        <w:jc w:val="center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 Переменный (А)     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>⃞</w:t>
      </w: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              Постоянный (П)     Х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>⃞</w:t>
      </w:r>
    </w:p>
    <w:p w:rsidR="002F3591" w:rsidRPr="002F3591" w:rsidRDefault="002F3591" w:rsidP="002F3591">
      <w:pPr>
        <w:numPr>
          <w:ilvl w:val="0"/>
          <w:numId w:val="5"/>
        </w:numPr>
        <w:spacing w:after="200" w:line="276" w:lineRule="auto"/>
        <w:ind w:left="426" w:hanging="426"/>
        <w:contextualSpacing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Количество дискретных входов</w:t>
      </w:r>
    </w:p>
    <w:p w:rsidR="002F3591" w:rsidRPr="002F3591" w:rsidRDefault="002F3591" w:rsidP="002F3591">
      <w:pPr>
        <w:pBdr>
          <w:bottom w:val="single" w:sz="12" w:space="1" w:color="auto"/>
        </w:pBdr>
        <w:spacing w:after="200" w:line="276" w:lineRule="auto"/>
        <w:ind w:left="426" w:hanging="426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                                       Нет (0)    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>⃞</w:t>
      </w: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                1 вход (1)    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>⃞</w:t>
      </w: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                        2 входа (2)   Х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>⃞</w:t>
      </w:r>
    </w:p>
    <w:p w:rsidR="002F3591" w:rsidRPr="002F3591" w:rsidRDefault="002F3591" w:rsidP="002F3591">
      <w:pPr>
        <w:spacing w:after="200" w:line="276" w:lineRule="auto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Примечание:</w:t>
      </w:r>
    </w:p>
    <w:p w:rsidR="002F3591" w:rsidRPr="002F3591" w:rsidRDefault="002F3591" w:rsidP="002F3591">
      <w:pPr>
        <w:spacing w:after="200" w:line="276" w:lineRule="auto"/>
        <w:rPr>
          <w:rFonts w:ascii="Calibri" w:eastAsia="Arial Unicode MS" w:hAnsi="Calibri" w:cs="Arial Unicode MS"/>
          <w:sz w:val="16"/>
          <w:szCs w:val="16"/>
          <w:lang w:eastAsia="en-US"/>
        </w:rPr>
      </w:pPr>
      <w:r w:rsidRPr="002F3591">
        <w:rPr>
          <w:rFonts w:ascii="Calibri" w:eastAsia="Arial Unicode MS" w:hAnsi="Calibri" w:cs="Arial Unicode MS"/>
          <w:sz w:val="16"/>
          <w:szCs w:val="16"/>
          <w:lang w:eastAsia="en-US"/>
        </w:rPr>
        <w:t xml:space="preserve">*-Устройство не комплектуется волоконно-оптическими датчиками. Заказ датчиков осуществляется по отдельному бланку заказа. Для  возможности подключения устройства к компьютеру  для </w:t>
      </w:r>
      <w:proofErr w:type="spellStart"/>
      <w:r w:rsidRPr="002F3591">
        <w:rPr>
          <w:rFonts w:ascii="Calibri" w:eastAsia="Arial Unicode MS" w:hAnsi="Calibri" w:cs="Arial Unicode MS"/>
          <w:sz w:val="16"/>
          <w:szCs w:val="16"/>
          <w:lang w:eastAsia="en-US"/>
        </w:rPr>
        <w:t>параметрирования</w:t>
      </w:r>
      <w:proofErr w:type="spellEnd"/>
      <w:r w:rsidRPr="002F3591">
        <w:rPr>
          <w:rFonts w:ascii="Calibri" w:eastAsia="Arial Unicode MS" w:hAnsi="Calibri" w:cs="Arial Unicode MS"/>
          <w:sz w:val="16"/>
          <w:szCs w:val="16"/>
          <w:lang w:eastAsia="en-US"/>
        </w:rPr>
        <w:t xml:space="preserve">, по запросу устройство может быть укомплектовано преобразователем </w:t>
      </w:r>
      <w:r w:rsidRPr="002F3591">
        <w:rPr>
          <w:rFonts w:ascii="Calibri" w:eastAsia="Arial Unicode MS" w:hAnsi="Calibri" w:cs="Arial Unicode MS"/>
          <w:sz w:val="16"/>
          <w:szCs w:val="16"/>
          <w:lang w:val="en-US" w:eastAsia="en-US"/>
        </w:rPr>
        <w:t>USB</w:t>
      </w:r>
      <w:r w:rsidRPr="002F3591">
        <w:rPr>
          <w:rFonts w:ascii="Calibri" w:eastAsia="Arial Unicode MS" w:hAnsi="Calibri" w:cs="Arial Unicode MS"/>
          <w:sz w:val="16"/>
          <w:szCs w:val="16"/>
          <w:lang w:eastAsia="en-US"/>
        </w:rPr>
        <w:t>-</w:t>
      </w:r>
      <w:r w:rsidRPr="002F3591">
        <w:rPr>
          <w:rFonts w:ascii="Calibri" w:eastAsia="Arial Unicode MS" w:hAnsi="Calibri" w:cs="Arial Unicode MS"/>
          <w:sz w:val="16"/>
          <w:szCs w:val="16"/>
          <w:lang w:val="en-US" w:eastAsia="en-US"/>
        </w:rPr>
        <w:t>RS</w:t>
      </w:r>
      <w:r w:rsidRPr="002F3591">
        <w:rPr>
          <w:rFonts w:ascii="Calibri" w:eastAsia="Arial Unicode MS" w:hAnsi="Calibri" w:cs="Arial Unicode MS"/>
          <w:sz w:val="16"/>
          <w:szCs w:val="16"/>
          <w:lang w:eastAsia="en-US"/>
        </w:rPr>
        <w:t>485.</w:t>
      </w:r>
    </w:p>
    <w:p w:rsidR="002F3591" w:rsidRPr="002F3591" w:rsidRDefault="002F3591" w:rsidP="00D12539">
      <w:pPr>
        <w:spacing w:before="240" w:after="200" w:line="276" w:lineRule="auto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Комментарии к заказу:</w:t>
      </w:r>
      <w:r w:rsidR="00D92E13" w:rsidRPr="00D92E13">
        <w:rPr>
          <w:rFonts w:ascii="Calibri" w:eastAsia="Arial Unicode MS" w:hAnsi="Calibri" w:cs="Arial Unicode MS"/>
          <w:b/>
          <w:sz w:val="20"/>
          <w:szCs w:val="20"/>
          <w:lang w:eastAsia="en-US"/>
        </w:rPr>
        <w:t xml:space="preserve"> </w:t>
      </w:r>
      <w:r w:rsidRPr="002F3591">
        <w:rPr>
          <w:rFonts w:eastAsia="Arial Unicode MS"/>
          <w:b/>
          <w:sz w:val="20"/>
          <w:szCs w:val="20"/>
          <w:lang w:eastAsia="en-US"/>
        </w:rPr>
        <w:t>__</w:t>
      </w:r>
      <w:r w:rsidR="00D92E13" w:rsidRPr="00D92E13">
        <w:rPr>
          <w:rFonts w:eastAsia="Arial Unicode MS"/>
          <w:sz w:val="20"/>
          <w:szCs w:val="20"/>
          <w:u w:val="single"/>
          <w:lang w:eastAsia="en-US"/>
        </w:rPr>
        <w:t>Укомпле</w:t>
      </w:r>
      <w:r w:rsidR="00200383">
        <w:rPr>
          <w:rFonts w:eastAsia="Arial Unicode MS"/>
          <w:sz w:val="20"/>
          <w:szCs w:val="20"/>
          <w:u w:val="single"/>
          <w:lang w:eastAsia="en-US"/>
        </w:rPr>
        <w:t>к</w:t>
      </w:r>
      <w:r w:rsidR="00D92E13" w:rsidRPr="00D92E13">
        <w:rPr>
          <w:rFonts w:eastAsia="Arial Unicode MS"/>
          <w:sz w:val="20"/>
          <w:szCs w:val="20"/>
          <w:u w:val="single"/>
          <w:lang w:eastAsia="en-US"/>
        </w:rPr>
        <w:t xml:space="preserve">товать преобразователем </w:t>
      </w:r>
      <w:r w:rsidR="00D92E13" w:rsidRPr="00D92E13">
        <w:rPr>
          <w:rFonts w:eastAsia="Arial Unicode MS"/>
          <w:sz w:val="20"/>
          <w:szCs w:val="20"/>
          <w:u w:val="single"/>
          <w:lang w:val="en-US" w:eastAsia="en-US"/>
        </w:rPr>
        <w:t>USB</w:t>
      </w:r>
      <w:r w:rsidR="00D92E13" w:rsidRPr="00D92E13">
        <w:rPr>
          <w:rFonts w:eastAsia="Arial Unicode MS"/>
          <w:sz w:val="20"/>
          <w:szCs w:val="20"/>
          <w:u w:val="single"/>
          <w:lang w:eastAsia="en-US"/>
        </w:rPr>
        <w:t>-</w:t>
      </w:r>
      <w:r w:rsidR="00D92E13" w:rsidRPr="00D92E13">
        <w:rPr>
          <w:rFonts w:eastAsia="Arial Unicode MS"/>
          <w:sz w:val="20"/>
          <w:szCs w:val="20"/>
          <w:u w:val="single"/>
          <w:lang w:val="en-US" w:eastAsia="en-US"/>
        </w:rPr>
        <w:t>RS</w:t>
      </w:r>
      <w:r w:rsidR="00D92E13" w:rsidRPr="00D92E13">
        <w:rPr>
          <w:rFonts w:eastAsia="Arial Unicode MS"/>
          <w:sz w:val="20"/>
          <w:szCs w:val="20"/>
          <w:u w:val="single"/>
          <w:lang w:eastAsia="en-US"/>
        </w:rPr>
        <w:t>485</w:t>
      </w:r>
      <w:r w:rsidRPr="002F3591">
        <w:rPr>
          <w:rFonts w:eastAsia="Arial Unicode MS"/>
          <w:b/>
          <w:sz w:val="20"/>
          <w:szCs w:val="20"/>
          <w:lang w:eastAsia="en-US"/>
        </w:rPr>
        <w:t xml:space="preserve">____________________________      </w:t>
      </w:r>
    </w:p>
    <w:p w:rsidR="002F3591" w:rsidRPr="002F3591" w:rsidRDefault="002F3591" w:rsidP="002F3591">
      <w:pPr>
        <w:spacing w:after="200" w:line="276" w:lineRule="auto"/>
        <w:ind w:left="360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</w:p>
    <w:p w:rsidR="002F3591" w:rsidRPr="002F3591" w:rsidRDefault="002F3591" w:rsidP="002F3591">
      <w:pPr>
        <w:spacing w:after="200" w:line="276" w:lineRule="auto"/>
        <w:ind w:left="360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</w:p>
    <w:p w:rsidR="002F3591" w:rsidRPr="002F3591" w:rsidRDefault="002F3591" w:rsidP="002F3591">
      <w:pPr>
        <w:spacing w:after="200" w:line="276" w:lineRule="auto"/>
        <w:ind w:left="360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</w:p>
    <w:p w:rsidR="002F3591" w:rsidRPr="002F3591" w:rsidRDefault="002F3591" w:rsidP="002F3591">
      <w:pPr>
        <w:spacing w:after="200" w:line="276" w:lineRule="auto"/>
        <w:ind w:left="360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</w:p>
    <w:p w:rsidR="002F3591" w:rsidRPr="002F3591" w:rsidRDefault="002F3591" w:rsidP="002F3591">
      <w:pPr>
        <w:spacing w:after="200" w:line="276" w:lineRule="auto"/>
        <w:ind w:left="360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</w:p>
    <w:p w:rsidR="002F3591" w:rsidRDefault="002F3591" w:rsidP="002F3591">
      <w:pPr>
        <w:spacing w:after="200" w:line="276" w:lineRule="auto"/>
        <w:ind w:left="360"/>
        <w:rPr>
          <w:rFonts w:ascii="Calibri" w:eastAsia="Arial Unicode MS" w:hAnsi="Calibri" w:cs="Arial Unicode MS"/>
          <w:sz w:val="20"/>
          <w:szCs w:val="20"/>
          <w:lang w:eastAsia="en-US"/>
        </w:rPr>
      </w:pPr>
    </w:p>
    <w:p w:rsidR="00D12539" w:rsidRDefault="00D12539" w:rsidP="002F3591">
      <w:pPr>
        <w:spacing w:after="200" w:line="276" w:lineRule="auto"/>
        <w:ind w:left="360"/>
        <w:rPr>
          <w:rFonts w:ascii="Calibri" w:eastAsia="Arial Unicode MS" w:hAnsi="Calibri" w:cs="Arial Unicode MS"/>
          <w:sz w:val="20"/>
          <w:szCs w:val="20"/>
          <w:lang w:eastAsia="en-US"/>
        </w:rPr>
      </w:pPr>
    </w:p>
    <w:p w:rsidR="00D12539" w:rsidRDefault="00D12539" w:rsidP="002F3591">
      <w:pPr>
        <w:spacing w:after="200" w:line="276" w:lineRule="auto"/>
        <w:ind w:left="360"/>
        <w:rPr>
          <w:rFonts w:ascii="Calibri" w:eastAsia="Arial Unicode MS" w:hAnsi="Calibri" w:cs="Arial Unicode MS"/>
          <w:sz w:val="20"/>
          <w:szCs w:val="20"/>
          <w:lang w:eastAsia="en-US"/>
        </w:rPr>
      </w:pPr>
    </w:p>
    <w:p w:rsidR="00D12539" w:rsidRDefault="00D12539" w:rsidP="002F3591">
      <w:pPr>
        <w:spacing w:after="200" w:line="276" w:lineRule="auto"/>
        <w:ind w:left="360"/>
        <w:rPr>
          <w:rFonts w:ascii="Calibri" w:eastAsia="Arial Unicode MS" w:hAnsi="Calibri" w:cs="Arial Unicode MS"/>
          <w:sz w:val="20"/>
          <w:szCs w:val="20"/>
          <w:lang w:eastAsia="en-US"/>
        </w:rPr>
      </w:pPr>
    </w:p>
    <w:p w:rsidR="00D12539" w:rsidRDefault="00D12539" w:rsidP="002F3591">
      <w:pPr>
        <w:spacing w:after="200" w:line="276" w:lineRule="auto"/>
        <w:ind w:left="360"/>
        <w:rPr>
          <w:rFonts w:ascii="Calibri" w:eastAsia="Arial Unicode MS" w:hAnsi="Calibri" w:cs="Arial Unicode MS"/>
          <w:sz w:val="20"/>
          <w:szCs w:val="20"/>
          <w:lang w:eastAsia="en-US"/>
        </w:rPr>
      </w:pPr>
    </w:p>
    <w:p w:rsidR="00D12539" w:rsidRDefault="00D12539" w:rsidP="002F3591">
      <w:pPr>
        <w:spacing w:after="200" w:line="276" w:lineRule="auto"/>
        <w:ind w:left="360"/>
        <w:rPr>
          <w:rFonts w:ascii="Calibri" w:eastAsia="Arial Unicode MS" w:hAnsi="Calibri" w:cs="Arial Unicode MS"/>
          <w:sz w:val="20"/>
          <w:szCs w:val="20"/>
          <w:lang w:eastAsia="en-US"/>
        </w:rPr>
      </w:pPr>
    </w:p>
    <w:p w:rsidR="00D12539" w:rsidRDefault="00D12539" w:rsidP="002F3591">
      <w:pPr>
        <w:spacing w:after="200" w:line="276" w:lineRule="auto"/>
        <w:ind w:left="360"/>
        <w:rPr>
          <w:rFonts w:ascii="Calibri" w:eastAsia="Arial Unicode MS" w:hAnsi="Calibri" w:cs="Arial Unicode MS"/>
          <w:sz w:val="20"/>
          <w:szCs w:val="20"/>
          <w:lang w:eastAsia="en-US"/>
        </w:rPr>
      </w:pPr>
    </w:p>
    <w:p w:rsidR="00D12539" w:rsidRPr="002F3591" w:rsidRDefault="00D12539" w:rsidP="002F3591">
      <w:pPr>
        <w:spacing w:after="200" w:line="276" w:lineRule="auto"/>
        <w:ind w:left="360"/>
        <w:rPr>
          <w:rFonts w:ascii="Calibri" w:eastAsia="Arial Unicode MS" w:hAnsi="Calibri" w:cs="Arial Unicode MS"/>
          <w:sz w:val="20"/>
          <w:szCs w:val="20"/>
          <w:lang w:eastAsia="en-US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D12539">
      <w:pPr>
        <w:spacing w:line="276" w:lineRule="auto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</w:p>
    <w:p w:rsidR="002F3591" w:rsidRPr="002F3591" w:rsidRDefault="002F3591" w:rsidP="002F3591">
      <w:pPr>
        <w:spacing w:line="276" w:lineRule="auto"/>
        <w:jc w:val="center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КАРТА ЗАКАЗА</w:t>
      </w:r>
    </w:p>
    <w:p w:rsidR="002F3591" w:rsidRPr="002F3591" w:rsidRDefault="002F3591" w:rsidP="002F3591">
      <w:pPr>
        <w:spacing w:after="200" w:line="276" w:lineRule="auto"/>
        <w:jc w:val="center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Датчики  радиального типа волоконно-оптические для устройств «ЮНИТ-ДЗ»</w:t>
      </w:r>
    </w:p>
    <w:p w:rsidR="002F3591" w:rsidRPr="002F3591" w:rsidRDefault="002F3591" w:rsidP="002F3591">
      <w:pPr>
        <w:spacing w:after="200" w:line="276" w:lineRule="auto"/>
        <w:rPr>
          <w:rFonts w:eastAsia="Arial Unicode MS"/>
          <w:sz w:val="20"/>
          <w:szCs w:val="20"/>
          <w:u w:val="single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Наименование предприятия, объект:</w:t>
      </w:r>
      <w:r w:rsidRPr="002F3591">
        <w:rPr>
          <w:rFonts w:eastAsia="Arial Unicode MS"/>
          <w:b/>
          <w:sz w:val="20"/>
          <w:szCs w:val="20"/>
          <w:lang w:eastAsia="en-US"/>
        </w:rPr>
        <w:t xml:space="preserve"> </w:t>
      </w:r>
      <w:r w:rsidRPr="002F3591">
        <w:rPr>
          <w:rFonts w:eastAsia="Arial Unicode MS"/>
          <w:sz w:val="20"/>
          <w:szCs w:val="20"/>
          <w:u w:val="single"/>
          <w:lang w:eastAsia="en-US"/>
        </w:rPr>
        <w:t xml:space="preserve">Филиал АО «ДРСК» «Амурские ЭС», ПС 35 кВ Болдыревка, Успеновка, </w:t>
      </w:r>
    </w:p>
    <w:p w:rsidR="002F3591" w:rsidRPr="002F3591" w:rsidRDefault="002F3591" w:rsidP="002F3591">
      <w:pPr>
        <w:spacing w:line="276" w:lineRule="auto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 xml:space="preserve">                        ВОД Р -</w:t>
      </w:r>
      <w:r w:rsidRPr="002F3591">
        <w:rPr>
          <w:rFonts w:eastAsia="Arial Unicode MS"/>
          <w:b/>
          <w:sz w:val="20"/>
          <w:szCs w:val="20"/>
          <w:lang w:eastAsia="en-US"/>
        </w:rPr>
        <w:t xml:space="preserve">__25___                                                                                     </w:t>
      </w:r>
      <w:r w:rsidRPr="002F3591">
        <w:rPr>
          <w:rFonts w:ascii="Calibri" w:eastAsia="Arial Unicode MS" w:hAnsi="Calibri"/>
          <w:sz w:val="20"/>
          <w:szCs w:val="20"/>
          <w:lang w:eastAsia="en-US"/>
        </w:rPr>
        <w:t xml:space="preserve">Количество </w:t>
      </w:r>
      <w:proofErr w:type="gramStart"/>
      <w:r w:rsidRPr="002F3591">
        <w:rPr>
          <w:rFonts w:ascii="Calibri" w:eastAsia="Arial Unicode MS" w:hAnsi="Calibri"/>
          <w:sz w:val="20"/>
          <w:szCs w:val="20"/>
          <w:lang w:eastAsia="en-US"/>
        </w:rPr>
        <w:t>датчиков:</w:t>
      </w:r>
      <w:r w:rsidRPr="002F3591">
        <w:rPr>
          <w:rFonts w:eastAsia="Arial Unicode MS"/>
          <w:sz w:val="20"/>
          <w:szCs w:val="20"/>
          <w:lang w:eastAsia="en-US"/>
        </w:rPr>
        <w:t xml:space="preserve">  </w:t>
      </w:r>
      <w:r w:rsidRPr="002F3591">
        <w:rPr>
          <w:rFonts w:eastAsia="Arial Unicode MS"/>
          <w:b/>
          <w:sz w:val="20"/>
          <w:szCs w:val="20"/>
          <w:lang w:eastAsia="en-US"/>
        </w:rPr>
        <w:t>_</w:t>
      </w:r>
      <w:proofErr w:type="gramEnd"/>
      <w:r w:rsidRPr="002F3591">
        <w:rPr>
          <w:rFonts w:eastAsia="Arial Unicode MS"/>
          <w:b/>
          <w:sz w:val="20"/>
          <w:szCs w:val="20"/>
          <w:lang w:eastAsia="en-US"/>
        </w:rPr>
        <w:t>_4___</w:t>
      </w:r>
    </w:p>
    <w:p w:rsidR="002F3591" w:rsidRPr="002F3591" w:rsidRDefault="002F3591" w:rsidP="002F3591">
      <w:pPr>
        <w:spacing w:after="200" w:line="276" w:lineRule="auto"/>
        <w:rPr>
          <w:rFonts w:ascii="Calibri" w:eastAsia="Arial Unicode MS" w:hAnsi="Calibri" w:cs="Arial Unicode MS"/>
          <w:b/>
          <w:sz w:val="16"/>
          <w:szCs w:val="16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 xml:space="preserve">                                            </w:t>
      </w:r>
      <w:r w:rsidRPr="002F3591">
        <w:rPr>
          <w:rFonts w:ascii="Calibri" w:eastAsia="Arial Unicode MS" w:hAnsi="Calibri" w:cs="Arial Unicode MS"/>
          <w:b/>
          <w:sz w:val="16"/>
          <w:szCs w:val="16"/>
          <w:lang w:eastAsia="en-US"/>
        </w:rPr>
        <w:t xml:space="preserve">1                 </w:t>
      </w:r>
    </w:p>
    <w:p w:rsidR="002F3591" w:rsidRPr="002F3591" w:rsidRDefault="002F3591" w:rsidP="002F3591">
      <w:pPr>
        <w:numPr>
          <w:ilvl w:val="0"/>
          <w:numId w:val="5"/>
        </w:numPr>
        <w:spacing w:after="200" w:line="276" w:lineRule="auto"/>
        <w:ind w:left="567" w:hanging="567"/>
        <w:contextualSpacing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Длина датчика*</w:t>
      </w:r>
    </w:p>
    <w:p w:rsidR="002F3591" w:rsidRPr="002F3591" w:rsidRDefault="002F3591" w:rsidP="002F3591">
      <w:pPr>
        <w:spacing w:after="200" w:line="276" w:lineRule="auto"/>
        <w:ind w:left="567" w:hanging="567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5 метров  (5)             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 xml:space="preserve">⃞                            </w:t>
      </w: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10 метров  (10)         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>⃞                   1</w:t>
      </w: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5 метров  (15)             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>⃞</w:t>
      </w:r>
    </w:p>
    <w:p w:rsidR="002F3591" w:rsidRPr="002F3591" w:rsidRDefault="002F3591" w:rsidP="002F3591">
      <w:pPr>
        <w:spacing w:after="200" w:line="276" w:lineRule="auto"/>
        <w:ind w:left="567" w:hanging="567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20 метров  (20)         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 xml:space="preserve">⃞                            </w:t>
      </w: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25 метров  (25)       Х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 xml:space="preserve">⃞                   </w:t>
      </w:r>
      <w:proofErr w:type="spellStart"/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Нестанд</w:t>
      </w:r>
      <w:proofErr w:type="spellEnd"/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. длина  (Х)        </w:t>
      </w:r>
      <w:r w:rsidRPr="002F3591">
        <w:rPr>
          <w:rFonts w:ascii="Cambria Math" w:eastAsia="Arial Unicode MS" w:hAnsi="Cambria Math" w:cs="Cambria Math"/>
          <w:sz w:val="20"/>
          <w:szCs w:val="20"/>
          <w:lang w:eastAsia="en-US"/>
        </w:rPr>
        <w:t>⃞</w:t>
      </w:r>
    </w:p>
    <w:p w:rsidR="002F3591" w:rsidRPr="002F3591" w:rsidRDefault="002F3591" w:rsidP="002F3591">
      <w:pPr>
        <w:pBdr>
          <w:bottom w:val="single" w:sz="12" w:space="1" w:color="auto"/>
        </w:pBdr>
        <w:spacing w:after="200" w:line="276" w:lineRule="auto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</w:p>
    <w:p w:rsidR="002F3591" w:rsidRPr="002F3591" w:rsidRDefault="002F3591" w:rsidP="002F3591">
      <w:pPr>
        <w:spacing w:after="200" w:line="276" w:lineRule="auto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Примечание:</w:t>
      </w:r>
    </w:p>
    <w:p w:rsidR="002F3591" w:rsidRPr="002F3591" w:rsidRDefault="002F3591" w:rsidP="002F3591">
      <w:pPr>
        <w:spacing w:after="200" w:line="276" w:lineRule="auto"/>
        <w:rPr>
          <w:rFonts w:ascii="Calibri" w:eastAsia="Arial Unicode MS" w:hAnsi="Calibri" w:cs="Arial Unicode MS"/>
          <w:sz w:val="16"/>
          <w:szCs w:val="16"/>
          <w:lang w:eastAsia="en-US"/>
        </w:rPr>
      </w:pPr>
      <w:r w:rsidRPr="002F3591">
        <w:rPr>
          <w:rFonts w:ascii="Calibri" w:eastAsia="Arial Unicode MS" w:hAnsi="Calibri" w:cs="Arial Unicode MS"/>
          <w:sz w:val="16"/>
          <w:szCs w:val="16"/>
          <w:lang w:eastAsia="en-US"/>
        </w:rPr>
        <w:t>*- По согласованию с производителем, возможно изготовление датчиков не стандартной длины (указывается в комментарии к заказу)</w:t>
      </w:r>
    </w:p>
    <w:p w:rsidR="002F3591" w:rsidRPr="002F3591" w:rsidRDefault="002F3591" w:rsidP="002F3591">
      <w:pPr>
        <w:spacing w:after="200" w:line="276" w:lineRule="auto"/>
        <w:rPr>
          <w:rFonts w:ascii="Calibri" w:eastAsia="Arial Unicode MS" w:hAnsi="Calibri" w:cs="Arial Unicode MS"/>
          <w:sz w:val="16"/>
          <w:szCs w:val="16"/>
          <w:lang w:eastAsia="en-US"/>
        </w:rPr>
      </w:pPr>
      <w:r w:rsidRPr="002F3591">
        <w:rPr>
          <w:rFonts w:ascii="Calibri" w:eastAsia="Arial Unicode MS" w:hAnsi="Calibri" w:cs="Arial Unicode MS"/>
          <w:sz w:val="16"/>
          <w:szCs w:val="16"/>
          <w:lang w:eastAsia="en-US"/>
        </w:rPr>
        <w:t>- Требования к монтажной плите: толщина, не более 4мм, диаметр отверстия (2шт.) под волоконно-оптический соединитель = 8мм</w:t>
      </w:r>
    </w:p>
    <w:p w:rsidR="002F3591" w:rsidRPr="002F3591" w:rsidRDefault="002F3591" w:rsidP="002F3591">
      <w:pPr>
        <w:spacing w:after="200" w:line="276" w:lineRule="auto"/>
        <w:rPr>
          <w:rFonts w:ascii="Calibri" w:eastAsia="Arial Unicode MS" w:hAnsi="Calibri" w:cs="Arial Unicode MS"/>
          <w:sz w:val="16"/>
          <w:szCs w:val="16"/>
          <w:lang w:eastAsia="en-US"/>
        </w:rPr>
      </w:pPr>
      <w:r w:rsidRPr="002F3591">
        <w:rPr>
          <w:rFonts w:ascii="Calibri" w:eastAsia="Arial Unicode MS" w:hAnsi="Calibri" w:cs="Arial Unicode MS"/>
          <w:sz w:val="16"/>
          <w:szCs w:val="16"/>
          <w:lang w:eastAsia="en-US"/>
        </w:rPr>
        <w:t>- Данная карта заказа не определяет параметры устройства ЮНИТ-ДЗ. Заказ устройства осуществляется по отдельной карте заказа.</w:t>
      </w:r>
    </w:p>
    <w:p w:rsidR="002F3591" w:rsidRPr="002F3591" w:rsidRDefault="002F3591" w:rsidP="002F3591">
      <w:pPr>
        <w:spacing w:after="200" w:line="276" w:lineRule="auto"/>
        <w:rPr>
          <w:rFonts w:ascii="Calibri" w:eastAsia="Arial Unicode MS" w:hAnsi="Calibri" w:cs="Arial Unicode MS"/>
          <w:sz w:val="20"/>
          <w:szCs w:val="20"/>
          <w:lang w:eastAsia="en-US"/>
        </w:rPr>
      </w:pPr>
    </w:p>
    <w:p w:rsidR="002F3591" w:rsidRPr="002F3591" w:rsidRDefault="002F3591" w:rsidP="002F3591">
      <w:pPr>
        <w:spacing w:after="200" w:line="276" w:lineRule="auto"/>
        <w:rPr>
          <w:rFonts w:ascii="Calibri" w:eastAsia="Arial Unicode MS" w:hAnsi="Calibri" w:cs="Arial Unicode MS"/>
          <w:sz w:val="20"/>
          <w:szCs w:val="20"/>
          <w:lang w:eastAsia="en-US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D12539" w:rsidRDefault="00D12539" w:rsidP="00EB0C9F">
      <w:pPr>
        <w:pStyle w:val="a4"/>
        <w:jc w:val="left"/>
        <w:rPr>
          <w:b/>
          <w:bCs/>
          <w:sz w:val="26"/>
          <w:szCs w:val="24"/>
        </w:rPr>
      </w:pPr>
    </w:p>
    <w:p w:rsidR="002F3591" w:rsidRDefault="002F3591" w:rsidP="00EB0C9F">
      <w:pPr>
        <w:pStyle w:val="a4"/>
        <w:jc w:val="left"/>
        <w:rPr>
          <w:b/>
          <w:bCs/>
          <w:sz w:val="26"/>
          <w:szCs w:val="24"/>
        </w:rPr>
      </w:pPr>
    </w:p>
    <w:p w:rsidR="00EE35C3" w:rsidRDefault="00EE35C3" w:rsidP="002F3591">
      <w:pPr>
        <w:spacing w:line="276" w:lineRule="auto"/>
        <w:jc w:val="center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</w:p>
    <w:p w:rsidR="002F3591" w:rsidRPr="002F3591" w:rsidRDefault="002F3591" w:rsidP="002F3591">
      <w:pPr>
        <w:spacing w:line="276" w:lineRule="auto"/>
        <w:jc w:val="center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КАРТА ЗАКАЗА</w:t>
      </w:r>
    </w:p>
    <w:p w:rsidR="002F3591" w:rsidRPr="002F3591" w:rsidRDefault="002F3591" w:rsidP="002F3591">
      <w:pPr>
        <w:spacing w:after="200" w:line="276" w:lineRule="auto"/>
        <w:jc w:val="center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>Принадлежности для монтажа датчиков волоконно-оптических</w:t>
      </w:r>
    </w:p>
    <w:p w:rsidR="002F3591" w:rsidRPr="002F3591" w:rsidRDefault="002F3591" w:rsidP="002F3591">
      <w:pPr>
        <w:spacing w:after="200" w:line="276" w:lineRule="auto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Наименование предприятия, объект:</w:t>
      </w:r>
      <w:r w:rsidRPr="002F3591">
        <w:rPr>
          <w:rFonts w:eastAsia="Arial Unicode MS"/>
          <w:b/>
          <w:sz w:val="20"/>
          <w:szCs w:val="20"/>
          <w:lang w:eastAsia="en-US"/>
        </w:rPr>
        <w:t xml:space="preserve"> </w:t>
      </w:r>
      <w:r w:rsidRPr="002F3591">
        <w:rPr>
          <w:rFonts w:eastAsia="Arial Unicode MS"/>
          <w:sz w:val="20"/>
          <w:szCs w:val="20"/>
          <w:u w:val="single"/>
          <w:lang w:eastAsia="en-US"/>
        </w:rPr>
        <w:t>Филиал АО «ДРСК» «Амурские ЭС», ПС 35 кВ Болдыревка, Успеновка.</w:t>
      </w:r>
    </w:p>
    <w:p w:rsidR="002F3591" w:rsidRPr="002F3591" w:rsidRDefault="002F3591" w:rsidP="002F3591">
      <w:pPr>
        <w:spacing w:line="276" w:lineRule="auto"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 xml:space="preserve">                 </w:t>
      </w:r>
    </w:p>
    <w:p w:rsidR="002F3591" w:rsidRPr="002F3591" w:rsidRDefault="002F3591" w:rsidP="002F3591">
      <w:pPr>
        <w:numPr>
          <w:ilvl w:val="0"/>
          <w:numId w:val="5"/>
        </w:numPr>
        <w:spacing w:after="200" w:line="276" w:lineRule="auto"/>
        <w:ind w:left="142" w:hanging="142"/>
        <w:contextualSpacing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 xml:space="preserve">Комплект принадлежностей для монтажа №1                                                          </w:t>
      </w:r>
      <w:r w:rsidRPr="002F3591">
        <w:rPr>
          <w:rFonts w:eastAsia="Arial Unicode MS"/>
          <w:b/>
          <w:sz w:val="20"/>
          <w:szCs w:val="20"/>
          <w:lang w:eastAsia="en-US"/>
        </w:rPr>
        <w:t>___-___</w:t>
      </w: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 xml:space="preserve">     </w:t>
      </w: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комплектов</w:t>
      </w:r>
    </w:p>
    <w:p w:rsidR="002F3591" w:rsidRPr="002F3591" w:rsidRDefault="002F3591" w:rsidP="002F3591">
      <w:pPr>
        <w:tabs>
          <w:tab w:val="left" w:pos="2235"/>
        </w:tabs>
        <w:spacing w:line="276" w:lineRule="auto"/>
        <w:ind w:left="142" w:hanging="142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Состав: стяжка нейлоновая – 5 шт., </w:t>
      </w:r>
    </w:p>
    <w:p w:rsidR="002F3591" w:rsidRPr="002F3591" w:rsidRDefault="002F3591" w:rsidP="002F3591">
      <w:pPr>
        <w:tabs>
          <w:tab w:val="left" w:pos="2235"/>
        </w:tabs>
        <w:spacing w:line="276" w:lineRule="auto"/>
        <w:ind w:left="142" w:hanging="142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площадка на самоклеящейся основе – 5 шт.,</w:t>
      </w:r>
    </w:p>
    <w:p w:rsidR="002F3591" w:rsidRPr="002F3591" w:rsidRDefault="002F3591" w:rsidP="002F3591">
      <w:pPr>
        <w:tabs>
          <w:tab w:val="left" w:pos="2235"/>
        </w:tabs>
        <w:spacing w:after="200" w:line="276" w:lineRule="auto"/>
        <w:ind w:left="142" w:hanging="142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  <w:proofErr w:type="spellStart"/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саморез</w:t>
      </w:r>
      <w:proofErr w:type="spellEnd"/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 – 5 шт.</w:t>
      </w:r>
    </w:p>
    <w:p w:rsidR="002F3591" w:rsidRPr="002F3591" w:rsidRDefault="002F3591" w:rsidP="002F3591">
      <w:pPr>
        <w:numPr>
          <w:ilvl w:val="0"/>
          <w:numId w:val="5"/>
        </w:numPr>
        <w:spacing w:after="200" w:line="276" w:lineRule="auto"/>
        <w:ind w:left="142" w:hanging="142"/>
        <w:contextualSpacing/>
        <w:rPr>
          <w:rFonts w:ascii="Calibri" w:eastAsia="Arial Unicode MS" w:hAnsi="Calibri" w:cs="Arial Unicode MS"/>
          <w:b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 xml:space="preserve">Комплект принадлежностей для монтажа №2                                                          </w:t>
      </w:r>
      <w:r w:rsidRPr="002F3591">
        <w:rPr>
          <w:rFonts w:eastAsia="Arial Unicode MS"/>
          <w:b/>
          <w:sz w:val="20"/>
          <w:szCs w:val="20"/>
          <w:lang w:eastAsia="en-US"/>
        </w:rPr>
        <w:t>__</w:t>
      </w:r>
      <w:r w:rsidR="00902F34">
        <w:rPr>
          <w:rFonts w:eastAsia="Arial Unicode MS"/>
          <w:b/>
          <w:sz w:val="20"/>
          <w:szCs w:val="20"/>
          <w:lang w:eastAsia="en-US"/>
        </w:rPr>
        <w:t>8</w:t>
      </w:r>
      <w:r w:rsidRPr="002F3591">
        <w:rPr>
          <w:rFonts w:eastAsia="Arial Unicode MS"/>
          <w:b/>
          <w:sz w:val="20"/>
          <w:szCs w:val="20"/>
          <w:lang w:eastAsia="en-US"/>
        </w:rPr>
        <w:t>__</w:t>
      </w:r>
      <w:r w:rsidRPr="002F3591">
        <w:rPr>
          <w:rFonts w:ascii="Calibri" w:eastAsia="Arial Unicode MS" w:hAnsi="Calibri" w:cs="Arial Unicode MS"/>
          <w:b/>
          <w:sz w:val="20"/>
          <w:szCs w:val="20"/>
          <w:lang w:eastAsia="en-US"/>
        </w:rPr>
        <w:t xml:space="preserve">     </w:t>
      </w: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комплектов</w:t>
      </w:r>
    </w:p>
    <w:p w:rsidR="002F3591" w:rsidRPr="002F3591" w:rsidRDefault="002F3591" w:rsidP="002F3591">
      <w:pPr>
        <w:tabs>
          <w:tab w:val="left" w:pos="2235"/>
        </w:tabs>
        <w:spacing w:line="276" w:lineRule="auto"/>
        <w:ind w:left="142" w:hanging="142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Состав: стяжка нейлоновая – 5 шт., </w:t>
      </w:r>
    </w:p>
    <w:p w:rsidR="002F3591" w:rsidRPr="002F3591" w:rsidRDefault="002F3591" w:rsidP="002F3591">
      <w:pPr>
        <w:tabs>
          <w:tab w:val="left" w:pos="2235"/>
        </w:tabs>
        <w:spacing w:line="276" w:lineRule="auto"/>
        <w:ind w:left="142" w:hanging="142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площадка на самоклеящейся основе – 5 шт.,</w:t>
      </w:r>
    </w:p>
    <w:p w:rsidR="002F3591" w:rsidRPr="002F3591" w:rsidRDefault="002F3591" w:rsidP="002F3591">
      <w:pPr>
        <w:tabs>
          <w:tab w:val="left" w:pos="2235"/>
        </w:tabs>
        <w:spacing w:line="276" w:lineRule="auto"/>
        <w:ind w:left="142" w:hanging="142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  <w:proofErr w:type="spellStart"/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саморез</w:t>
      </w:r>
      <w:proofErr w:type="spellEnd"/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 xml:space="preserve"> – 5 шт.,</w:t>
      </w:r>
    </w:p>
    <w:p w:rsidR="002F3591" w:rsidRPr="002F3591" w:rsidRDefault="002F3591" w:rsidP="002F3591">
      <w:pPr>
        <w:tabs>
          <w:tab w:val="left" w:pos="2235"/>
        </w:tabs>
        <w:spacing w:line="276" w:lineRule="auto"/>
        <w:ind w:left="142" w:hanging="142"/>
        <w:jc w:val="both"/>
        <w:rPr>
          <w:rFonts w:ascii="Calibri" w:eastAsia="Arial Unicode MS" w:hAnsi="Calibri" w:cs="Arial Unicode MS"/>
          <w:sz w:val="20"/>
          <w:szCs w:val="20"/>
          <w:lang w:eastAsia="en-US"/>
        </w:rPr>
      </w:pPr>
      <w:r w:rsidRPr="002F3591">
        <w:rPr>
          <w:rFonts w:ascii="Calibri" w:eastAsia="Arial Unicode MS" w:hAnsi="Calibri" w:cs="Arial Unicode MS"/>
          <w:sz w:val="20"/>
          <w:szCs w:val="20"/>
          <w:lang w:eastAsia="en-US"/>
        </w:rPr>
        <w:t>втулка защитная резиновая – 2 шт.</w:t>
      </w:r>
    </w:p>
    <w:p w:rsidR="002F3591" w:rsidRPr="00FA2FD4" w:rsidRDefault="002F3591" w:rsidP="00EB0C9F">
      <w:pPr>
        <w:pStyle w:val="a4"/>
        <w:jc w:val="left"/>
        <w:rPr>
          <w:b/>
          <w:bCs/>
          <w:sz w:val="26"/>
          <w:szCs w:val="24"/>
        </w:rPr>
      </w:pPr>
      <w:bookmarkStart w:id="0" w:name="_GoBack"/>
      <w:bookmarkEnd w:id="0"/>
    </w:p>
    <w:sectPr w:rsidR="002F3591" w:rsidRPr="00FA2FD4" w:rsidSect="00EE3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C0C4F"/>
    <w:multiLevelType w:val="hybridMultilevel"/>
    <w:tmpl w:val="A33CB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9B0217"/>
    <w:multiLevelType w:val="hybridMultilevel"/>
    <w:tmpl w:val="25B85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BD374D"/>
    <w:multiLevelType w:val="hybridMultilevel"/>
    <w:tmpl w:val="5AA4E06A"/>
    <w:lvl w:ilvl="0" w:tplc="DBAC0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18C3D97"/>
    <w:multiLevelType w:val="hybridMultilevel"/>
    <w:tmpl w:val="1A0ED6C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9B07EB"/>
    <w:multiLevelType w:val="hybridMultilevel"/>
    <w:tmpl w:val="D1B6DD4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32B9"/>
    <w:rsid w:val="00033001"/>
    <w:rsid w:val="00070DDA"/>
    <w:rsid w:val="00072329"/>
    <w:rsid w:val="000A4EE8"/>
    <w:rsid w:val="000A78B1"/>
    <w:rsid w:val="00106627"/>
    <w:rsid w:val="001111EB"/>
    <w:rsid w:val="001267E9"/>
    <w:rsid w:val="00144BAB"/>
    <w:rsid w:val="00147349"/>
    <w:rsid w:val="00166112"/>
    <w:rsid w:val="001C3FE7"/>
    <w:rsid w:val="001C6C72"/>
    <w:rsid w:val="001D01F5"/>
    <w:rsid w:val="001D3EEB"/>
    <w:rsid w:val="001E01CD"/>
    <w:rsid w:val="001F3FAA"/>
    <w:rsid w:val="00200383"/>
    <w:rsid w:val="00202B1F"/>
    <w:rsid w:val="00204DA0"/>
    <w:rsid w:val="00222204"/>
    <w:rsid w:val="00263881"/>
    <w:rsid w:val="002704AB"/>
    <w:rsid w:val="00296BBB"/>
    <w:rsid w:val="002A1987"/>
    <w:rsid w:val="002B4D3F"/>
    <w:rsid w:val="002B61D4"/>
    <w:rsid w:val="002F23E8"/>
    <w:rsid w:val="002F3591"/>
    <w:rsid w:val="00306DBF"/>
    <w:rsid w:val="00334300"/>
    <w:rsid w:val="003835DF"/>
    <w:rsid w:val="003A4B06"/>
    <w:rsid w:val="003B0D10"/>
    <w:rsid w:val="003C7A36"/>
    <w:rsid w:val="0040510F"/>
    <w:rsid w:val="00474A15"/>
    <w:rsid w:val="00481B35"/>
    <w:rsid w:val="00483AF8"/>
    <w:rsid w:val="00495831"/>
    <w:rsid w:val="004A484F"/>
    <w:rsid w:val="004C262E"/>
    <w:rsid w:val="004C5C92"/>
    <w:rsid w:val="004D4D99"/>
    <w:rsid w:val="004D7CB1"/>
    <w:rsid w:val="005149E1"/>
    <w:rsid w:val="005150AD"/>
    <w:rsid w:val="00515EF8"/>
    <w:rsid w:val="00525F88"/>
    <w:rsid w:val="0054182B"/>
    <w:rsid w:val="00550C07"/>
    <w:rsid w:val="00572480"/>
    <w:rsid w:val="0057333E"/>
    <w:rsid w:val="00575CFD"/>
    <w:rsid w:val="00577C93"/>
    <w:rsid w:val="00580730"/>
    <w:rsid w:val="00596EF1"/>
    <w:rsid w:val="005A75B6"/>
    <w:rsid w:val="005B3F71"/>
    <w:rsid w:val="005F412E"/>
    <w:rsid w:val="005F6358"/>
    <w:rsid w:val="00617B68"/>
    <w:rsid w:val="00637D4D"/>
    <w:rsid w:val="00681567"/>
    <w:rsid w:val="006A4206"/>
    <w:rsid w:val="006D0D6C"/>
    <w:rsid w:val="006E53FC"/>
    <w:rsid w:val="006F1FF6"/>
    <w:rsid w:val="006F32B9"/>
    <w:rsid w:val="00727006"/>
    <w:rsid w:val="00730E2A"/>
    <w:rsid w:val="00753A7A"/>
    <w:rsid w:val="00777037"/>
    <w:rsid w:val="007A5081"/>
    <w:rsid w:val="007B437E"/>
    <w:rsid w:val="007C6A4C"/>
    <w:rsid w:val="007E2BBB"/>
    <w:rsid w:val="007E67A9"/>
    <w:rsid w:val="00801513"/>
    <w:rsid w:val="00802857"/>
    <w:rsid w:val="00805C04"/>
    <w:rsid w:val="00815CBA"/>
    <w:rsid w:val="008360FC"/>
    <w:rsid w:val="0083661F"/>
    <w:rsid w:val="00840414"/>
    <w:rsid w:val="00856AE1"/>
    <w:rsid w:val="00863331"/>
    <w:rsid w:val="00882CCC"/>
    <w:rsid w:val="008906E4"/>
    <w:rsid w:val="0089443D"/>
    <w:rsid w:val="008B5113"/>
    <w:rsid w:val="008C35B1"/>
    <w:rsid w:val="008D5C1C"/>
    <w:rsid w:val="008E31F5"/>
    <w:rsid w:val="00902F34"/>
    <w:rsid w:val="00921C9D"/>
    <w:rsid w:val="009306F1"/>
    <w:rsid w:val="00933A3B"/>
    <w:rsid w:val="00956E49"/>
    <w:rsid w:val="00974BD7"/>
    <w:rsid w:val="00984A04"/>
    <w:rsid w:val="009C3278"/>
    <w:rsid w:val="009E0337"/>
    <w:rsid w:val="00A11D2E"/>
    <w:rsid w:val="00A40C37"/>
    <w:rsid w:val="00A539CF"/>
    <w:rsid w:val="00A60A26"/>
    <w:rsid w:val="00A630DF"/>
    <w:rsid w:val="00A63D6A"/>
    <w:rsid w:val="00A83A45"/>
    <w:rsid w:val="00A97746"/>
    <w:rsid w:val="00B42977"/>
    <w:rsid w:val="00B72DC2"/>
    <w:rsid w:val="00B7602B"/>
    <w:rsid w:val="00B84BBF"/>
    <w:rsid w:val="00B94D22"/>
    <w:rsid w:val="00BB457B"/>
    <w:rsid w:val="00BC792D"/>
    <w:rsid w:val="00C268F0"/>
    <w:rsid w:val="00C304D6"/>
    <w:rsid w:val="00C71372"/>
    <w:rsid w:val="00C725A8"/>
    <w:rsid w:val="00C727AF"/>
    <w:rsid w:val="00C746DE"/>
    <w:rsid w:val="00C86752"/>
    <w:rsid w:val="00C906AB"/>
    <w:rsid w:val="00C96340"/>
    <w:rsid w:val="00CA398F"/>
    <w:rsid w:val="00CC401E"/>
    <w:rsid w:val="00D12539"/>
    <w:rsid w:val="00D21591"/>
    <w:rsid w:val="00D47DA6"/>
    <w:rsid w:val="00D6334F"/>
    <w:rsid w:val="00D812E3"/>
    <w:rsid w:val="00D92E13"/>
    <w:rsid w:val="00DB638B"/>
    <w:rsid w:val="00DC349A"/>
    <w:rsid w:val="00E04D16"/>
    <w:rsid w:val="00E41CA7"/>
    <w:rsid w:val="00E82A76"/>
    <w:rsid w:val="00E93DB8"/>
    <w:rsid w:val="00EB0C9F"/>
    <w:rsid w:val="00EE20FA"/>
    <w:rsid w:val="00EE35C3"/>
    <w:rsid w:val="00F050F4"/>
    <w:rsid w:val="00F078D2"/>
    <w:rsid w:val="00F32D0E"/>
    <w:rsid w:val="00F62F8D"/>
    <w:rsid w:val="00FA2FD4"/>
    <w:rsid w:val="00FC3684"/>
    <w:rsid w:val="00FD3F31"/>
    <w:rsid w:val="00FE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90533E"/>
  <w15:docId w15:val="{8C1B68A1-8B98-4EC3-820B-1958D441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2B9"/>
    <w:rPr>
      <w:sz w:val="24"/>
      <w:szCs w:val="24"/>
    </w:rPr>
  </w:style>
  <w:style w:type="paragraph" w:styleId="3">
    <w:name w:val="heading 3"/>
    <w:basedOn w:val="a"/>
    <w:next w:val="a"/>
    <w:qFormat/>
    <w:rsid w:val="006F32B9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3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EB0C9F"/>
    <w:pPr>
      <w:jc w:val="both"/>
    </w:pPr>
    <w:rPr>
      <w:szCs w:val="20"/>
    </w:rPr>
  </w:style>
  <w:style w:type="paragraph" w:customStyle="1" w:styleId="a5">
    <w:name w:val="Знак"/>
    <w:basedOn w:val="a"/>
    <w:rsid w:val="00C9634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Hyperlink"/>
    <w:rsid w:val="00C9634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E93DB8"/>
    <w:pPr>
      <w:ind w:left="708"/>
    </w:pPr>
  </w:style>
  <w:style w:type="paragraph" w:styleId="a8">
    <w:name w:val="Balloon Text"/>
    <w:basedOn w:val="a"/>
    <w:link w:val="a9"/>
    <w:rsid w:val="004D4D99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rsid w:val="004D4D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3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307D2-7607-4097-B9CC-711E5B83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cec</Company>
  <LinksUpToDate>false</LinksUpToDate>
  <CharactersWithSpaces>3372</CharactersWithSpaces>
  <SharedDoc>false</SharedDoc>
  <HLinks>
    <vt:vector size="12" baseType="variant">
      <vt:variant>
        <vt:i4>6750267</vt:i4>
      </vt:variant>
      <vt:variant>
        <vt:i4>3</vt:i4>
      </vt:variant>
      <vt:variant>
        <vt:i4>0</vt:i4>
      </vt:variant>
      <vt:variant>
        <vt:i4>5</vt:i4>
      </vt:variant>
      <vt:variant>
        <vt:lpwstr>http://www.drsk.ru/</vt:lpwstr>
      </vt:variant>
      <vt:variant>
        <vt:lpwstr/>
      </vt:variant>
      <vt:variant>
        <vt:i4>3407939</vt:i4>
      </vt:variant>
      <vt:variant>
        <vt:i4>0</vt:i4>
      </vt:variant>
      <vt:variant>
        <vt:i4>0</vt:i4>
      </vt:variant>
      <vt:variant>
        <vt:i4>5</vt:i4>
      </vt:variant>
      <vt:variant>
        <vt:lpwstr>mailto:doc@amur.drsk.ru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Корнеев Денис Сергеевич</cp:lastModifiedBy>
  <cp:revision>4</cp:revision>
  <cp:lastPrinted>2019-09-11T06:32:00Z</cp:lastPrinted>
  <dcterms:created xsi:type="dcterms:W3CDTF">2019-09-06T01:51:00Z</dcterms:created>
  <dcterms:modified xsi:type="dcterms:W3CDTF">2019-10-03T07:16:00Z</dcterms:modified>
</cp:coreProperties>
</file>